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Договор на оказание платных медицинских услуг №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>Д</w:t>
      </w:r>
      <w:r>
        <w:rPr>
          <w:rFonts w:ascii="Times New Roman" w:hAnsi="Times New Roman"/>
          <w:b w:val="1"/>
          <w:sz w:val="20"/>
        </w:rPr>
        <w:t>ата</w:t>
      </w:r>
      <w:r>
        <w:rPr>
          <w:rFonts w:ascii="Calibri" w:hAnsi="Calibri"/>
          <w:b w:val="1"/>
        </w:rPr>
        <w:t xml:space="preserve">: </w:t>
      </w:r>
      <w:sdt>
        <w:sdtPr>
          <w:rPr>
            <w:rFonts w:ascii="Calibri" w:hAnsi="Calibri"/>
            <w:b w:val="1"/>
          </w:rPr>
          <w:placeholder>
            <w:docPart w:val="PlaceHolder_3499211612"/>
          </w:placeholder>
          <w:showingPlcHdr/>
          <w:date w:fullDate="2026-04-17T00:00:00">
            <w:dateFormat w:val="dd.MM.yyyy"/>
            <w:lid w:val="ru_RU"/>
            <w:storeMappedDataAs w:val="dateTime"/>
            <w:calendar w:val="gregorian"/>
          </w:date>
        </w:sdtPr>
        <w:sdtContent>
          <w:r>
            <w:rPr>
              <w:rFonts w:ascii="Calibri" w:hAnsi="Calibri"/>
              <w:b w:val="1"/>
            </w:rPr>
            <w:t>Место для ввода даты.</w:t>
          </w:r>
        </w:sdtContent>
      </w:sdt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0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г.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</w:rPr>
        <w:t>Москва</w:t>
      </w:r>
    </w:p>
    <w:p w14:paraId="0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Гражданин(ка)</w:t>
      </w:r>
      <w:r>
        <w:rPr>
          <w:rFonts w:ascii="Times New Roman" w:hAnsi="Times New Roman"/>
          <w:sz w:val="19"/>
        </w:rPr>
        <w:t>/Законный представитель</w:t>
      </w:r>
      <w:r>
        <w:rPr>
          <w:rFonts w:ascii="Times New Roman" w:hAnsi="Times New Roman"/>
          <w:sz w:val="19"/>
        </w:rPr>
        <w:t xml:space="preserve"> </w:t>
      </w:r>
      <w:bookmarkStart w:id="1" w:name="OLE_LINK1"/>
      <w:r>
        <w:rPr>
          <w:rFonts w:ascii="Calibri" w:hAnsi="Calibri"/>
          <w:b w:val="1"/>
        </w:rPr>
        <w:t xml:space="preserve"> </w:t>
      </w:r>
      <w:r>
        <w:rPr>
          <w:rFonts w:ascii="Calibri" w:hAnsi="Calibri"/>
          <w:b w:val="1"/>
        </w:rPr>
        <w:t xml:space="preserve"> </w:t>
      </w:r>
      <w:r>
        <w:rPr>
          <w:rStyle w:val="Style_1_ch"/>
        </w:rPr>
        <w:t>Место для ввода текста.</w:t>
      </w:r>
      <w:r>
        <w:rPr>
          <w:rFonts w:ascii="Calibri" w:hAnsi="Calibri"/>
          <w:b w:val="1"/>
        </w:rPr>
        <w:t xml:space="preserve"> </w:t>
      </w:r>
      <w:bookmarkEnd w:id="1"/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</w:rPr>
        <w:t>именуемый в дальнейшем «Пациент</w:t>
      </w:r>
      <w:r>
        <w:rPr>
          <w:rFonts w:ascii="Times New Roman" w:hAnsi="Times New Roman"/>
          <w:sz w:val="19"/>
        </w:rPr>
        <w:t>», с одной стороны, и ООО «СКАН-Д</w:t>
      </w:r>
      <w:r>
        <w:rPr>
          <w:rFonts w:ascii="Times New Roman" w:hAnsi="Times New Roman"/>
          <w:sz w:val="19"/>
        </w:rPr>
        <w:t xml:space="preserve">», именуемое в дальнейшем </w:t>
      </w:r>
      <w:r>
        <w:rPr>
          <w:rFonts w:ascii="Times New Roman" w:hAnsi="Times New Roman"/>
          <w:sz w:val="19"/>
        </w:rPr>
        <w:t>«Исполнитель»</w:t>
      </w:r>
      <w:r>
        <w:rPr>
          <w:rFonts w:ascii="Times New Roman" w:hAnsi="Times New Roman"/>
          <w:sz w:val="19"/>
        </w:rPr>
        <w:t>,</w:t>
      </w:r>
      <w:r>
        <w:rPr>
          <w:rFonts w:ascii="Times New Roman" w:hAnsi="Times New Roman"/>
          <w:sz w:val="19"/>
        </w:rPr>
        <w:t xml:space="preserve"> на основании лицензии Л041-01137-77/00363239,</w:t>
      </w:r>
      <w:r>
        <w:rPr>
          <w:rFonts w:ascii="Times New Roman" w:hAnsi="Times New Roman"/>
          <w:sz w:val="19"/>
        </w:rPr>
        <w:t xml:space="preserve"> в лице </w:t>
      </w:r>
      <w:r>
        <w:rPr>
          <w:rFonts w:ascii="Times New Roman" w:hAnsi="Times New Roman"/>
          <w:sz w:val="19"/>
        </w:rPr>
        <w:t xml:space="preserve">генерального </w:t>
      </w:r>
      <w:r>
        <w:rPr>
          <w:rFonts w:ascii="Times New Roman" w:hAnsi="Times New Roman"/>
          <w:sz w:val="19"/>
        </w:rPr>
        <w:t>директора Маркина Я</w:t>
      </w:r>
      <w:r>
        <w:rPr>
          <w:rFonts w:ascii="Times New Roman" w:hAnsi="Times New Roman"/>
          <w:sz w:val="19"/>
        </w:rPr>
        <w:t>.И.</w:t>
      </w:r>
      <w:r>
        <w:rPr>
          <w:rFonts w:ascii="Times New Roman" w:hAnsi="Times New Roman"/>
          <w:sz w:val="19"/>
        </w:rPr>
        <w:t xml:space="preserve">, действующего на основании Устава, </w:t>
      </w:r>
      <w:r>
        <w:rPr>
          <w:rFonts w:ascii="Times New Roman" w:hAnsi="Times New Roman"/>
          <w:sz w:val="19"/>
        </w:rPr>
        <w:t>с другой стороны, заключили настоящий договор о нижеследующем.</w:t>
      </w: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</w:p>
    <w:p w14:paraId="06000000">
      <w:pPr>
        <w:pStyle w:val="Style_2"/>
        <w:widowControl w:val="1"/>
        <w:spacing w:after="0" w:line="240" w:lineRule="auto"/>
        <w:ind w:left="0"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1.Предмет договора</w:t>
      </w:r>
    </w:p>
    <w:p w14:paraId="07000000">
      <w:pPr>
        <w:pStyle w:val="Style_2"/>
        <w:widowControl w:val="1"/>
        <w:spacing w:after="0" w:line="240" w:lineRule="auto"/>
        <w:ind w:left="0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1.1.«</w:t>
      </w:r>
      <w:r>
        <w:rPr>
          <w:rFonts w:ascii="Times New Roman" w:hAnsi="Times New Roman"/>
          <w:sz w:val="19"/>
        </w:rPr>
        <w:t>СКАН-Д</w:t>
      </w:r>
      <w:r>
        <w:rPr>
          <w:rFonts w:ascii="Times New Roman" w:hAnsi="Times New Roman"/>
          <w:sz w:val="19"/>
        </w:rPr>
        <w:t>» оказыв</w:t>
      </w:r>
      <w:r>
        <w:rPr>
          <w:rFonts w:ascii="Times New Roman" w:hAnsi="Times New Roman"/>
          <w:sz w:val="19"/>
        </w:rPr>
        <w:t>ает Пациенту мед</w:t>
      </w:r>
      <w:r>
        <w:rPr>
          <w:rFonts w:ascii="Times New Roman" w:hAnsi="Times New Roman"/>
          <w:sz w:val="19"/>
        </w:rPr>
        <w:t>ицинскую услугу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19"/>
        </w:rPr>
        <w:t>,</w:t>
      </w:r>
      <w:r>
        <w:rPr>
          <w:rFonts w:ascii="Calibri" w:hAnsi="Calibri"/>
          <w:b w:val="1"/>
          <w:sz w:val="20"/>
        </w:rPr>
        <w:t xml:space="preserve"> </w:t>
      </w:r>
      <w:r>
        <w:rPr>
          <w:rFonts w:ascii="Times New Roman" w:hAnsi="Times New Roman"/>
          <w:sz w:val="19"/>
        </w:rPr>
        <w:t>далее «Услуга»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b w:val="1"/>
          <w:sz w:val="20"/>
        </w:rPr>
        <w:t xml:space="preserve">  </w:t>
      </w:r>
    </w:p>
    <w:p w14:paraId="08000000">
      <w:pPr>
        <w:pStyle w:val="Style_2"/>
        <w:widowControl w:val="1"/>
        <w:spacing w:after="0" w:line="240" w:lineRule="auto"/>
        <w:ind w:left="0"/>
        <w:jc w:val="both"/>
        <w:rPr>
          <w:rFonts w:ascii="Times New Roman" w:hAnsi="Times New Roman"/>
          <w:sz w:val="19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2. Права и обязанности сторон</w:t>
      </w:r>
    </w:p>
    <w:p w14:paraId="0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2.1. «</w:t>
      </w:r>
      <w:r>
        <w:rPr>
          <w:rFonts w:ascii="Times New Roman" w:hAnsi="Times New Roman"/>
          <w:sz w:val="19"/>
        </w:rPr>
        <w:t>СКАН-</w:t>
      </w:r>
      <w:r>
        <w:rPr>
          <w:rFonts w:ascii="Times New Roman" w:hAnsi="Times New Roman"/>
          <w:sz w:val="19"/>
        </w:rPr>
        <w:t>Д» принимает</w:t>
      </w:r>
      <w:r>
        <w:rPr>
          <w:rFonts w:ascii="Times New Roman" w:hAnsi="Times New Roman"/>
          <w:sz w:val="19"/>
        </w:rPr>
        <w:t xml:space="preserve"> на себя обязательство оказать Услугу, указанную в п.1.1 настоящего договора, по общепринятым в мировой медицинской практике методикам.</w:t>
      </w:r>
    </w:p>
    <w:p w14:paraId="0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2.2. «</w:t>
      </w:r>
      <w:r>
        <w:rPr>
          <w:rFonts w:ascii="Times New Roman" w:hAnsi="Times New Roman"/>
          <w:sz w:val="19"/>
        </w:rPr>
        <w:t>СКАН-</w:t>
      </w:r>
      <w:r>
        <w:rPr>
          <w:rFonts w:ascii="Times New Roman" w:hAnsi="Times New Roman"/>
          <w:sz w:val="19"/>
        </w:rPr>
        <w:t>Д» обязуется</w:t>
      </w:r>
      <w:r>
        <w:rPr>
          <w:rFonts w:ascii="Times New Roman" w:hAnsi="Times New Roman"/>
          <w:sz w:val="19"/>
        </w:rPr>
        <w:t xml:space="preserve"> сохранить конфиденциальность информации о здоровье Пациента в рамках конституционно установленного.</w:t>
      </w:r>
    </w:p>
    <w:p w14:paraId="0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2.3. Пациент обязуется оплатить получаемую Услугу.</w:t>
      </w: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2.4. Пациент обязан до оказания медицинской услуги информировать врача о перенесенных заболеваниях, известных ему аллергических реакциях, противопоказаниях.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2.5. Пациент обязуется соблюдать правила поведения пациентов, существующие в «</w:t>
      </w:r>
      <w:r>
        <w:rPr>
          <w:rFonts w:ascii="Times New Roman" w:hAnsi="Times New Roman"/>
          <w:sz w:val="19"/>
        </w:rPr>
        <w:t>СКАН-Д</w:t>
      </w:r>
      <w:r>
        <w:rPr>
          <w:rFonts w:ascii="Times New Roman" w:hAnsi="Times New Roman"/>
          <w:sz w:val="19"/>
        </w:rPr>
        <w:t>», выполнять все назначения медицинского персонала и сотрудников «</w:t>
      </w:r>
      <w:r>
        <w:rPr>
          <w:rFonts w:ascii="Times New Roman" w:hAnsi="Times New Roman"/>
          <w:sz w:val="19"/>
        </w:rPr>
        <w:t>СКАН-Д</w:t>
      </w:r>
      <w:r>
        <w:rPr>
          <w:rFonts w:ascii="Times New Roman" w:hAnsi="Times New Roman"/>
          <w:sz w:val="19"/>
        </w:rPr>
        <w:t>».</w:t>
      </w:r>
    </w:p>
    <w:p w14:paraId="0F000000">
      <w:pPr>
        <w:widowControl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2.6. Пациент имеет право отказаться от получения Услуги (до момента начала ее оказания) и получить обратно уплаченную сумму с возмещением «</w:t>
      </w:r>
      <w:r>
        <w:rPr>
          <w:rFonts w:ascii="Times New Roman" w:hAnsi="Times New Roman"/>
          <w:sz w:val="19"/>
        </w:rPr>
        <w:t>СКАН-Д</w:t>
      </w:r>
      <w:r>
        <w:rPr>
          <w:rFonts w:ascii="Times New Roman" w:hAnsi="Times New Roman"/>
          <w:sz w:val="19"/>
        </w:rPr>
        <w:t>» затрат в размере 25% от стоимости услуги, связанных с подготовкой оказания Услуги (Пациент обязан полностью возместить «</w:t>
      </w:r>
      <w:r>
        <w:rPr>
          <w:rFonts w:ascii="Times New Roman" w:hAnsi="Times New Roman"/>
          <w:sz w:val="19"/>
        </w:rPr>
        <w:t>СКАН-Д</w:t>
      </w:r>
      <w:r>
        <w:rPr>
          <w:rFonts w:ascii="Times New Roman" w:hAnsi="Times New Roman"/>
          <w:sz w:val="19"/>
        </w:rPr>
        <w:t>» понесенные убытки, если услуга не могла быть оказана или ее оказание было прервано по вине Пациента).</w:t>
      </w: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</w:p>
    <w:p w14:paraId="1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3. Стоимость услуг и порядок платежей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sz w:val="19"/>
        </w:rPr>
        <w:t xml:space="preserve">3.1.Стоимость Услуги устанавливается действующим прейскурантом (в российских рублях) </w:t>
      </w:r>
      <w:r>
        <w:rPr>
          <w:rFonts w:ascii="Times New Roman" w:hAnsi="Times New Roman"/>
          <w:sz w:val="19"/>
        </w:rPr>
        <w:t>и составляет:</w:t>
      </w:r>
      <w:r>
        <w:rPr>
          <w:rFonts w:ascii="Times New Roman" w:hAnsi="Times New Roman"/>
          <w:sz w:val="19"/>
        </w:rPr>
        <w:t xml:space="preserve"> </w:t>
      </w:r>
      <w:r>
        <w:rPr>
          <w:rStyle w:val="Style_1_ch"/>
        </w:rPr>
        <w:t>Место для ввода текста.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3.2. Оплата Услуг осуществляется Пациентом в порядке 100% предоплаты до получения Услуги.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</w:p>
    <w:p w14:paraId="1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4. Ответственность сторон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4.1. В случае неоплаты Пациентом стоимости Услуги на условиях, указанных в разделе 3 настоящего договора, «</w:t>
      </w:r>
      <w:r>
        <w:rPr>
          <w:rFonts w:ascii="Times New Roman" w:hAnsi="Times New Roman"/>
          <w:sz w:val="19"/>
        </w:rPr>
        <w:t>СКАН-Д</w:t>
      </w:r>
      <w:r>
        <w:rPr>
          <w:rFonts w:ascii="Times New Roman" w:hAnsi="Times New Roman"/>
          <w:sz w:val="19"/>
        </w:rPr>
        <w:t>» имеет право отказать Пациенту в оказании Услуги до оплаты последним ее стоимости.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4.2. «</w:t>
      </w:r>
      <w:r>
        <w:rPr>
          <w:rFonts w:ascii="Times New Roman" w:hAnsi="Times New Roman"/>
          <w:sz w:val="19"/>
        </w:rPr>
        <w:t>СКАН-Д</w:t>
      </w:r>
      <w:r>
        <w:rPr>
          <w:rFonts w:ascii="Times New Roman" w:hAnsi="Times New Roman"/>
          <w:sz w:val="19"/>
        </w:rPr>
        <w:t xml:space="preserve">» не несет ответственности (за результаты </w:t>
      </w:r>
      <w:r>
        <w:rPr>
          <w:rFonts w:ascii="Times New Roman" w:hAnsi="Times New Roman"/>
          <w:sz w:val="19"/>
        </w:rPr>
        <w:t xml:space="preserve">качества </w:t>
      </w:r>
      <w:r>
        <w:rPr>
          <w:rFonts w:ascii="Times New Roman" w:hAnsi="Times New Roman"/>
          <w:sz w:val="19"/>
        </w:rPr>
        <w:t xml:space="preserve">оказания Услуги) в случаях несоблюдения Пациентом рекомендаций </w:t>
      </w:r>
      <w:r>
        <w:rPr>
          <w:rFonts w:ascii="Times New Roman" w:hAnsi="Times New Roman"/>
          <w:sz w:val="19"/>
        </w:rPr>
        <w:t>по подготовке и проведению процедуры</w:t>
      </w:r>
      <w:r>
        <w:rPr>
          <w:rFonts w:ascii="Times New Roman" w:hAnsi="Times New Roman"/>
          <w:sz w:val="19"/>
        </w:rPr>
        <w:t>.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4.3. «СКАН-Д» имеет право отказать Пациенту в оказании Услуги, если Пациент находится в состоянии алкогольного, наркотического опьянения, сильного эмоционального возбуждения.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4.4</w:t>
      </w:r>
      <w:r>
        <w:rPr>
          <w:rFonts w:ascii="Times New Roman" w:hAnsi="Times New Roman"/>
          <w:sz w:val="19"/>
        </w:rPr>
        <w:t>. В остальных случаях Стороны несут ответственность в соответствии с действующим законодательством РФ.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</w:p>
    <w:p w14:paraId="1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5. Качество услуги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5.1. Качество оказания Услуги определяется соблюдением технологий диагностики.</w:t>
      </w: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5.2. Оказанная «</w:t>
      </w:r>
      <w:r>
        <w:rPr>
          <w:rFonts w:ascii="Times New Roman" w:hAnsi="Times New Roman"/>
          <w:sz w:val="19"/>
        </w:rPr>
        <w:t>СКАН-Д</w:t>
      </w:r>
      <w:r>
        <w:rPr>
          <w:rFonts w:ascii="Times New Roman" w:hAnsi="Times New Roman"/>
          <w:sz w:val="19"/>
        </w:rPr>
        <w:t>» Услуга считается исполненной с надлежащим качеством, если Пациент не заявил претензий в период нахождения в «</w:t>
      </w:r>
      <w:r>
        <w:rPr>
          <w:rFonts w:ascii="Times New Roman" w:hAnsi="Times New Roman"/>
          <w:sz w:val="19"/>
        </w:rPr>
        <w:t>СКАН-Д</w:t>
      </w:r>
      <w:r>
        <w:rPr>
          <w:rFonts w:ascii="Times New Roman" w:hAnsi="Times New Roman"/>
          <w:sz w:val="19"/>
        </w:rPr>
        <w:t>».</w:t>
      </w:r>
    </w:p>
    <w:p w14:paraId="1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6. Срок действия договора</w:t>
      </w:r>
    </w:p>
    <w:p w14:paraId="1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6.1. Настоящий договор вступает в силу с момента подписания Пациентом </w:t>
      </w:r>
      <w:r>
        <w:rPr>
          <w:rFonts w:ascii="Times New Roman" w:hAnsi="Times New Roman"/>
          <w:sz w:val="19"/>
        </w:rPr>
        <w:t xml:space="preserve">настоящего Договора </w:t>
      </w:r>
      <w:r>
        <w:rPr>
          <w:rFonts w:ascii="Times New Roman" w:hAnsi="Times New Roman"/>
          <w:sz w:val="19"/>
        </w:rPr>
        <w:t>и завершается получением Пациентом Услуги (подтверждением получения пациентом Услуги является Заключение по результатам диагностического обследования).</w:t>
      </w:r>
    </w:p>
    <w:p w14:paraId="2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6.2. Любые изменения и дополнения к настоящему договору должны быть составлены в письменной форме и подписаны Сторонами либо их уполномоченными представителями.</w:t>
      </w: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9"/>
        </w:rPr>
      </w:pPr>
    </w:p>
    <w:p w14:paraId="2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7. Согласие на обработку персональных данных</w:t>
      </w: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7.1. Пациент дает согласие на обработку своих персональных данных в документарной и электронной форме с возможностью осуществления сбора, систематизации, накопления, хранения, уточнения (обновления, изменения), исполь</w:t>
      </w:r>
      <w:r>
        <w:rPr>
          <w:rFonts w:ascii="Times New Roman" w:hAnsi="Times New Roman"/>
          <w:sz w:val="19"/>
        </w:rPr>
        <w:t>зования, обезличивания, блокирования, уничтожения, персональных данных автоматизированным и неавтоматизированным способом в процессе оказания медицинской помощи в ООО «</w:t>
      </w:r>
      <w:r>
        <w:rPr>
          <w:rFonts w:ascii="Times New Roman" w:hAnsi="Times New Roman"/>
          <w:sz w:val="19"/>
        </w:rPr>
        <w:t>СКАН-Д</w:t>
      </w:r>
      <w:r>
        <w:rPr>
          <w:rFonts w:ascii="Times New Roman" w:hAnsi="Times New Roman"/>
          <w:sz w:val="19"/>
        </w:rPr>
        <w:t>».</w:t>
      </w:r>
    </w:p>
    <w:p w14:paraId="24000000">
      <w:pPr>
        <w:pStyle w:val="Style_3"/>
        <w:widowControl w:val="1"/>
        <w:spacing w:after="0" w:before="0" w:line="240" w:lineRule="auto"/>
        <w:ind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7.2. Пациент дает согласие на передачу данных по незащищенным каналам связи (</w:t>
      </w:r>
      <w:r>
        <w:rPr>
          <w:rFonts w:ascii="Times New Roman" w:hAnsi="Times New Roman"/>
          <w:sz w:val="19"/>
        </w:rPr>
        <w:t>эл.почта</w:t>
      </w:r>
      <w:r>
        <w:rPr>
          <w:rFonts w:ascii="Times New Roman" w:hAnsi="Times New Roman"/>
          <w:sz w:val="19"/>
        </w:rPr>
        <w:t>/</w:t>
      </w:r>
      <w:r>
        <w:rPr>
          <w:rFonts w:ascii="Times New Roman" w:hAnsi="Times New Roman"/>
          <w:sz w:val="19"/>
        </w:rPr>
        <w:t>WhatsApp</w:t>
      </w:r>
      <w:r>
        <w:rPr>
          <w:rFonts w:ascii="Times New Roman" w:hAnsi="Times New Roman"/>
          <w:sz w:val="19"/>
        </w:rPr>
        <w:t>)</w:t>
      </w:r>
      <w:r>
        <w:rPr>
          <w:rFonts w:ascii="Times New Roman" w:hAnsi="Times New Roman"/>
          <w:sz w:val="19"/>
        </w:rPr>
        <w:t>:</w:t>
      </w:r>
      <w:r>
        <w:rPr>
          <w:rFonts w:asciiTheme="minorAscii" w:hAnsiTheme="minorHAnsi"/>
          <w:sz w:val="19"/>
        </w:rPr>
        <w:t xml:space="preserve"> _</w:t>
      </w:r>
      <w:r>
        <w:rPr>
          <w:rFonts w:asciiTheme="minorAscii" w:hAnsiTheme="minorHAnsi"/>
          <w:sz w:val="19"/>
        </w:rPr>
        <w:t>_____________________</w:t>
      </w:r>
    </w:p>
    <w:p w14:paraId="2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19"/>
        </w:rPr>
      </w:pPr>
    </w:p>
    <w:p w14:paraId="2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19"/>
        </w:rPr>
      </w:pPr>
      <w:r>
        <w:rPr>
          <w:rFonts w:ascii="Times New Roman" w:hAnsi="Times New Roman"/>
          <w:b w:val="1"/>
          <w:sz w:val="19"/>
        </w:rPr>
        <w:t>8. Адреса и реквизиты Сторон</w:t>
      </w:r>
    </w:p>
    <w:p w14:paraId="2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19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103"/>
        <w:gridCol w:w="5812"/>
      </w:tblGrid>
      <w:tr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8000000">
            <w:pPr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>Медицинская организация</w:t>
            </w:r>
            <w:r>
              <w:rPr>
                <w:rFonts w:ascii="Times New Roman" w:hAnsi="Times New Roman"/>
                <w:b w:val="1"/>
                <w:sz w:val="19"/>
              </w:rPr>
              <w:t xml:space="preserve"> </w:t>
            </w:r>
            <w:r>
              <w:rPr>
                <w:rFonts w:ascii="Times New Roman" w:hAnsi="Times New Roman"/>
                <w:b w:val="1"/>
                <w:sz w:val="19"/>
              </w:rPr>
              <w:t>(Исполнитель):</w:t>
            </w:r>
          </w:p>
          <w:p w14:paraId="29000000">
            <w:pPr>
              <w:rPr>
                <w:rFonts w:ascii="Times New Roman" w:hAnsi="Times New Roman"/>
                <w:sz w:val="19"/>
              </w:rPr>
            </w:pPr>
          </w:p>
          <w:p w14:paraId="2A000000">
            <w:pPr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ООО «</w:t>
            </w:r>
            <w:r>
              <w:rPr>
                <w:rFonts w:ascii="Times New Roman" w:hAnsi="Times New Roman"/>
                <w:sz w:val="19"/>
              </w:rPr>
              <w:t>СКАН-Д</w:t>
            </w:r>
            <w:r>
              <w:rPr>
                <w:rFonts w:ascii="Times New Roman" w:hAnsi="Times New Roman"/>
                <w:sz w:val="19"/>
              </w:rPr>
              <w:t>»</w:t>
            </w:r>
          </w:p>
          <w:p w14:paraId="2B000000">
            <w:pPr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Тел.: 8 (495) 055-6</w:t>
            </w:r>
            <w:r>
              <w:rPr>
                <w:rFonts w:ascii="Times New Roman" w:hAnsi="Times New Roman"/>
                <w:sz w:val="19"/>
              </w:rPr>
              <w:t>5-</w:t>
            </w:r>
            <w:r>
              <w:rPr>
                <w:rFonts w:ascii="Times New Roman" w:hAnsi="Times New Roman"/>
                <w:sz w:val="19"/>
              </w:rPr>
              <w:t>35</w:t>
            </w:r>
          </w:p>
          <w:p w14:paraId="2C000000">
            <w:pPr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Юридический адрес: </w:t>
            </w:r>
            <w:r>
              <w:rPr>
                <w:rFonts w:ascii="Times New Roman" w:hAnsi="Times New Roman"/>
                <w:sz w:val="19"/>
              </w:rPr>
              <w:t>143500</w:t>
            </w:r>
          </w:p>
          <w:p w14:paraId="2D000000">
            <w:pPr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Мо г. Истра</w:t>
            </w:r>
            <w:r>
              <w:rPr>
                <w:rFonts w:ascii="Times New Roman" w:hAnsi="Times New Roman"/>
                <w:sz w:val="19"/>
              </w:rPr>
              <w:t xml:space="preserve">, </w:t>
            </w:r>
            <w:r>
              <w:rPr>
                <w:rFonts w:ascii="Times New Roman" w:hAnsi="Times New Roman"/>
                <w:sz w:val="19"/>
              </w:rPr>
              <w:t xml:space="preserve">ул. Ленина, д.6 </w:t>
            </w:r>
          </w:p>
          <w:p w14:paraId="2E000000">
            <w:pPr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Фактический адрес: г</w:t>
            </w:r>
            <w:r>
              <w:rPr>
                <w:rFonts w:ascii="Times New Roman" w:hAnsi="Times New Roman"/>
                <w:sz w:val="19"/>
              </w:rPr>
              <w:t>.</w:t>
            </w:r>
            <w:r>
              <w:rPr>
                <w:rFonts w:ascii="Times New Roman" w:hAnsi="Times New Roman"/>
                <w:sz w:val="19"/>
              </w:rPr>
              <w:t xml:space="preserve"> Москва, </w:t>
            </w:r>
            <w:r>
              <w:rPr>
                <w:rFonts w:ascii="Times New Roman" w:hAnsi="Times New Roman"/>
                <w:sz w:val="19"/>
              </w:rPr>
              <w:t>ул. Генерала Белова 1/8</w:t>
            </w:r>
          </w:p>
          <w:p w14:paraId="2F000000">
            <w:pPr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Филиал </w:t>
            </w:r>
            <w:r>
              <w:rPr>
                <w:rFonts w:ascii="Times New Roman" w:hAnsi="Times New Roman"/>
                <w:sz w:val="19"/>
              </w:rPr>
              <w:t xml:space="preserve">«Центральный» Банка </w:t>
            </w:r>
            <w:r>
              <w:rPr>
                <w:rFonts w:ascii="Times New Roman" w:hAnsi="Times New Roman"/>
                <w:sz w:val="19"/>
              </w:rPr>
              <w:t>ВТБ (ПАО)</w:t>
            </w:r>
            <w:r>
              <w:rPr>
                <w:rFonts w:ascii="Times New Roman" w:hAnsi="Times New Roman"/>
                <w:sz w:val="19"/>
              </w:rPr>
              <w:t xml:space="preserve"> в </w:t>
            </w:r>
            <w:r>
              <w:rPr>
                <w:rFonts w:ascii="Times New Roman" w:hAnsi="Times New Roman"/>
                <w:sz w:val="19"/>
              </w:rPr>
              <w:t>г.Москве</w:t>
            </w:r>
          </w:p>
          <w:p w14:paraId="30000000">
            <w:pPr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ИНН </w:t>
            </w:r>
            <w:r>
              <w:rPr>
                <w:rFonts w:ascii="Times New Roman" w:hAnsi="Times New Roman"/>
                <w:sz w:val="19"/>
              </w:rPr>
              <w:t>5017120714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ОГРН</w:t>
            </w:r>
            <w:r>
              <w:rPr>
                <w:rFonts w:ascii="Times New Roman" w:hAnsi="Times New Roman"/>
                <w:sz w:val="19"/>
              </w:rPr>
              <w:t>1195081053265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 xml:space="preserve">БИК </w:t>
            </w:r>
            <w:r>
              <w:rPr>
                <w:rFonts w:ascii="Times New Roman" w:hAnsi="Times New Roman"/>
                <w:sz w:val="19"/>
              </w:rPr>
              <w:t>044525</w:t>
            </w:r>
            <w:r>
              <w:rPr>
                <w:rFonts w:ascii="Times New Roman" w:hAnsi="Times New Roman"/>
                <w:sz w:val="19"/>
              </w:rPr>
              <w:t>411</w:t>
            </w:r>
          </w:p>
          <w:p w14:paraId="31000000">
            <w:pPr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581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2000000">
            <w:pPr>
              <w:widowControl w:val="1"/>
              <w:ind w:left="1019"/>
              <w:jc w:val="center"/>
              <w:rPr>
                <w:rFonts w:ascii="Times New Roman" w:hAnsi="Times New Roman"/>
                <w:b w:val="1"/>
                <w:sz w:val="19"/>
              </w:rPr>
            </w:pPr>
            <w:r>
              <w:rPr>
                <w:rFonts w:ascii="Times New Roman" w:hAnsi="Times New Roman"/>
                <w:b w:val="1"/>
                <w:sz w:val="19"/>
              </w:rPr>
              <w:t>Пациент</w:t>
            </w:r>
            <w:r>
              <w:rPr>
                <w:rFonts w:ascii="Times New Roman" w:hAnsi="Times New Roman"/>
                <w:b w:val="1"/>
                <w:sz w:val="19"/>
              </w:rPr>
              <w:t>/Законный представитель</w:t>
            </w:r>
            <w:r>
              <w:rPr>
                <w:rFonts w:ascii="Times New Roman" w:hAnsi="Times New Roman"/>
                <w:b w:val="1"/>
                <w:sz w:val="19"/>
              </w:rPr>
              <w:t xml:space="preserve"> (Заказчик)</w:t>
            </w:r>
          </w:p>
          <w:p w14:paraId="33000000">
            <w:pPr>
              <w:widowControl w:val="1"/>
              <w:ind w:left="1019"/>
              <w:jc w:val="center"/>
              <w:rPr>
                <w:rFonts w:ascii="Times New Roman" w:hAnsi="Times New Roman"/>
                <w:sz w:val="19"/>
              </w:rPr>
            </w:pPr>
          </w:p>
          <w:p w14:paraId="34000000">
            <w:pPr>
              <w:widowControl w:val="1"/>
              <w:ind w:left="101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ФИО: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 xml:space="preserve">  </w:t>
            </w:r>
            <w:r>
              <w:rPr>
                <w:rFonts w:ascii="Calibri" w:hAnsi="Calibri"/>
                <w:b w:val="1"/>
                <w:sz w:val="20"/>
              </w:rPr>
              <w:t xml:space="preserve"> </w:t>
            </w:r>
            <w:r>
              <w:rPr>
                <w:rFonts w:ascii="Calibri" w:hAnsi="Calibri"/>
                <w:b w:val="1"/>
              </w:rPr>
              <w:t xml:space="preserve"> </w:t>
            </w:r>
            <w:r>
              <w:rPr>
                <w:rFonts w:ascii="Calibri" w:hAnsi="Calibri"/>
                <w:b w:val="1"/>
              </w:rPr>
              <w:t xml:space="preserve"> </w:t>
            </w:r>
          </w:p>
          <w:p w14:paraId="35000000">
            <w:pPr>
              <w:widowControl w:val="1"/>
              <w:ind w:left="101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Паспорт серия</w:t>
            </w:r>
            <w:r>
              <w:rPr>
                <w:rFonts w:ascii="Times New Roman" w:hAnsi="Times New Roman"/>
                <w:sz w:val="19"/>
              </w:rPr>
              <w:t>, номер: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rStyle w:val="Style_1_ch"/>
              </w:rPr>
              <w:t>Место для ввода текста.</w:t>
            </w:r>
          </w:p>
          <w:p w14:paraId="36000000">
            <w:pPr>
              <w:widowControl w:val="1"/>
              <w:ind w:left="101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Выдан</w:t>
            </w:r>
            <w:r>
              <w:rPr>
                <w:rFonts w:ascii="Times New Roman" w:hAnsi="Times New Roman"/>
                <w:sz w:val="19"/>
              </w:rPr>
              <w:t>: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14:paraId="37000000">
            <w:pPr>
              <w:widowControl w:val="1"/>
              <w:ind w:left="101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Дата выдачи</w:t>
            </w:r>
            <w:r>
              <w:rPr>
                <w:rFonts w:ascii="Times New Roman" w:hAnsi="Times New Roman"/>
                <w:sz w:val="19"/>
              </w:rPr>
              <w:t>: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14:paraId="38000000">
            <w:pPr>
              <w:widowControl w:val="1"/>
              <w:ind w:left="101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Код подразделения: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14:paraId="39000000">
            <w:pPr>
              <w:widowControl w:val="1"/>
              <w:ind w:left="1019"/>
              <w:jc w:val="righ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Подпись</w:t>
            </w:r>
            <w:r>
              <w:rPr>
                <w:rFonts w:ascii="Times New Roman" w:hAnsi="Times New Roman"/>
                <w:sz w:val="19"/>
              </w:rPr>
              <w:t>:</w:t>
            </w:r>
            <w:r>
              <w:rPr>
                <w:sz w:val="19"/>
              </w:rPr>
              <w:t xml:space="preserve"> _______________________</w:t>
            </w:r>
          </w:p>
        </w:tc>
      </w:tr>
    </w:tbl>
    <w:p w14:paraId="3A000000">
      <w:pPr>
        <w:widowControl w:val="1"/>
        <w:tabs>
          <w:tab w:leader="none" w:pos="2843" w:val="left"/>
        </w:tabs>
        <w:ind/>
        <w:rPr>
          <w:rFonts w:ascii="Times New Roman" w:hAnsi="Times New Roman"/>
          <w:sz w:val="16"/>
        </w:rPr>
      </w:pPr>
    </w:p>
    <w:sectPr>
      <w:pgSz w:h="16838" w:orient="portrait" w:w="11906"/>
      <w:pgMar w:bottom="720" w:footer="709" w:gutter="0" w:header="709" w:left="567" w:right="720" w:top="39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keepLines w:val="1"/>
      <w:widowControl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8_ch" w:type="character">
    <w:name w:val="heading 7"/>
    <w:basedOn w:val="Style_5_ch"/>
    <w:link w:val="Style_8"/>
    <w:rPr>
      <w:rFonts w:asciiTheme="majorAscii" w:hAnsiTheme="majorHAnsi"/>
      <w:i w:val="1"/>
      <w:color w:themeColor="text1" w:themeTint="BF" w:val="404040"/>
    </w:rPr>
  </w:style>
  <w:style w:styleId="Style_9" w:type="paragraph">
    <w:name w:val="Plain Text"/>
    <w:basedOn w:val="Style_5"/>
    <w:link w:val="Style_9_ch"/>
    <w:pPr>
      <w:widowControl w:val="1"/>
      <w:spacing w:after="0" w:line="240" w:lineRule="auto"/>
      <w:ind/>
    </w:pPr>
    <w:rPr>
      <w:rFonts w:ascii="Courier New" w:hAnsi="Courier New"/>
      <w:sz w:val="21"/>
    </w:rPr>
  </w:style>
  <w:style w:styleId="Style_9_ch" w:type="character">
    <w:name w:val="Plain Text"/>
    <w:basedOn w:val="Style_5_ch"/>
    <w:link w:val="Style_9"/>
    <w:rPr>
      <w:rFonts w:ascii="Courier New" w:hAnsi="Courier New"/>
      <w:sz w:val="21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 reference"/>
    <w:basedOn w:val="Style_13"/>
    <w:link w:val="Style_12_ch"/>
    <w:rPr>
      <w:vertAlign w:val="superscript"/>
    </w:rPr>
  </w:style>
  <w:style w:styleId="Style_12_ch" w:type="character">
    <w:name w:val="endnote reference"/>
    <w:basedOn w:val="Style_13_ch"/>
    <w:link w:val="Style_12"/>
    <w:rPr>
      <w:vertAlign w:val="superscript"/>
    </w:rPr>
  </w:style>
  <w:style w:styleId="Style_14" w:type="paragraph">
    <w:name w:val="Subtle Reference"/>
    <w:basedOn w:val="Style_13"/>
    <w:link w:val="Style_14_ch"/>
    <w:rPr>
      <w:smallCaps w:val="1"/>
      <w:color w:themeColor="accent2" w:val="C0504D"/>
      <w:u w:val="single"/>
    </w:rPr>
  </w:style>
  <w:style w:styleId="Style_14_ch" w:type="character">
    <w:name w:val="Subtle Reference"/>
    <w:basedOn w:val="Style_13_ch"/>
    <w:link w:val="Style_14"/>
    <w:rPr>
      <w:smallCaps w:val="1"/>
      <w:color w:themeColor="accent2" w:val="C0504D"/>
      <w:u w:val="single"/>
    </w:rPr>
  </w:style>
  <w:style w:styleId="Style_15" w:type="paragraph">
    <w:name w:val="Intense Emphasis"/>
    <w:basedOn w:val="Style_13"/>
    <w:link w:val="Style_15_ch"/>
    <w:rPr>
      <w:b w:val="1"/>
      <w:i w:val="1"/>
      <w:color w:themeColor="accent1" w:val="4F81BD"/>
    </w:rPr>
  </w:style>
  <w:style w:styleId="Style_15_ch" w:type="character">
    <w:name w:val="Intense Emphasis"/>
    <w:basedOn w:val="Style_13_ch"/>
    <w:link w:val="Style_15"/>
    <w:rPr>
      <w:b w:val="1"/>
      <w:i w:val="1"/>
      <w:color w:themeColor="accent1" w:val="4F81BD"/>
    </w:rPr>
  </w:style>
  <w:style w:styleId="Style_16" w:type="paragraph">
    <w:name w:val="Quote"/>
    <w:basedOn w:val="Style_5"/>
    <w:next w:val="Style_5"/>
    <w:link w:val="Style_16_ch"/>
    <w:rPr>
      <w:i w:val="1"/>
      <w:color w:themeColor="text1" w:val="000000"/>
    </w:rPr>
  </w:style>
  <w:style w:styleId="Style_16_ch" w:type="character">
    <w:name w:val="Quote"/>
    <w:basedOn w:val="Style_5_ch"/>
    <w:link w:val="Style_16"/>
    <w:rPr>
      <w:i w:val="1"/>
      <w:color w:themeColor="text1" w:val="000000"/>
    </w:rPr>
  </w:style>
  <w:style w:styleId="Style_17" w:type="paragraph">
    <w:name w:val="Intense Quote"/>
    <w:basedOn w:val="Style_5"/>
    <w:next w:val="Style_5"/>
    <w:link w:val="Style_17_ch"/>
    <w:pPr>
      <w:widowControl w:val="1"/>
      <w:pBdr>
        <w:bottom w:space="0" w:sz="4" w:themeColor="accent1" w:val="single"/>
      </w:pBdr>
      <w:spacing w:after="280" w:before="200"/>
      <w:ind w:left="936" w:right="936"/>
    </w:pPr>
    <w:rPr>
      <w:b w:val="1"/>
      <w:i w:val="1"/>
      <w:color w:themeColor="accent1" w:val="4F81BD"/>
    </w:rPr>
  </w:style>
  <w:style w:styleId="Style_17_ch" w:type="character">
    <w:name w:val="Intense Quote"/>
    <w:basedOn w:val="Style_5_ch"/>
    <w:link w:val="Style_17"/>
    <w:rPr>
      <w:b w:val="1"/>
      <w:i w:val="1"/>
      <w:color w:themeColor="accent1" w:val="4F81BD"/>
    </w:rPr>
  </w:style>
  <w:style w:styleId="Style_18" w:type="paragraph">
    <w:name w:val="Endnote"/>
    <w:basedOn w:val="Style_5"/>
    <w:link w:val="Style_18_ch"/>
    <w:pPr>
      <w:widowControl w:val="1"/>
      <w:spacing w:after="0" w:line="240" w:lineRule="auto"/>
      <w:ind/>
    </w:pPr>
    <w:rPr>
      <w:sz w:val="20"/>
    </w:rPr>
  </w:style>
  <w:style w:styleId="Style_18_ch" w:type="character">
    <w:name w:val="Endnote"/>
    <w:basedOn w:val="Style_5_ch"/>
    <w:link w:val="Style_18"/>
    <w:rPr>
      <w:sz w:val="20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9_ch" w:type="character">
    <w:name w:val="heading 3"/>
    <w:basedOn w:val="Style_5_ch"/>
    <w:link w:val="Style_19"/>
    <w:rPr>
      <w:rFonts w:asciiTheme="majorAscii" w:hAnsiTheme="majorHAnsi"/>
      <w:b w:val="1"/>
      <w:color w:themeColor="accent1" w:val="4F81BD"/>
    </w:rPr>
  </w:style>
  <w:style w:styleId="Style_20" w:type="paragraph">
    <w:name w:val="Strong"/>
    <w:basedOn w:val="Style_13"/>
    <w:link w:val="Style_20_ch"/>
    <w:rPr>
      <w:b w:val="1"/>
    </w:rPr>
  </w:style>
  <w:style w:styleId="Style_20_ch" w:type="character">
    <w:name w:val="Strong"/>
    <w:basedOn w:val="Style_13_ch"/>
    <w:link w:val="Style_20"/>
    <w:rPr>
      <w:b w:val="1"/>
    </w:rPr>
  </w:style>
  <w:style w:styleId="Style_21" w:type="paragraph">
    <w:name w:val="Footer Char"/>
    <w:basedOn w:val="Style_13"/>
    <w:link w:val="Style_21_ch"/>
  </w:style>
  <w:style w:styleId="Style_21_ch" w:type="character">
    <w:name w:val="Footer Char"/>
    <w:basedOn w:val="Style_13_ch"/>
    <w:link w:val="Style_21"/>
  </w:style>
  <w:style w:styleId="Style_22" w:type="paragraph">
    <w:name w:val="heading 9"/>
    <w:basedOn w:val="Style_5"/>
    <w:next w:val="Style_5"/>
    <w:link w:val="Style_22_ch"/>
    <w:uiPriority w:val="9"/>
    <w:qFormat/>
    <w:pPr>
      <w:keepNext w:val="1"/>
      <w:keepLines w:val="1"/>
      <w:widowControl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22_ch" w:type="character">
    <w:name w:val="heading 9"/>
    <w:basedOn w:val="Style_5_ch"/>
    <w:link w:val="Style_22"/>
    <w:rPr>
      <w:rFonts w:asciiTheme="majorAscii" w:hAnsiTheme="majorHAnsi"/>
      <w:i w:val="1"/>
      <w:color w:themeColor="text1" w:themeTint="BF" w:val="404040"/>
      <w:sz w:val="20"/>
    </w:rPr>
  </w:style>
  <w:style w:styleId="Style_23" w:type="paragraph">
    <w:name w:val="footnote reference"/>
    <w:basedOn w:val="Style_13"/>
    <w:link w:val="Style_23_ch"/>
    <w:rPr>
      <w:vertAlign w:val="superscript"/>
    </w:rPr>
  </w:style>
  <w:style w:styleId="Style_23_ch" w:type="character">
    <w:name w:val="footnote reference"/>
    <w:basedOn w:val="Style_13_ch"/>
    <w:link w:val="Style_23"/>
    <w:rPr>
      <w:vertAlign w:val="superscript"/>
    </w:rPr>
  </w:style>
  <w:style w:styleId="Style_2" w:type="paragraph">
    <w:name w:val="List Paragraph"/>
    <w:basedOn w:val="Style_5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5_ch"/>
    <w:link w:val="Style_2"/>
  </w:style>
  <w:style w:styleId="Style_1" w:type="paragraph">
    <w:name w:val="Placeholder Text"/>
    <w:basedOn w:val="Style_13"/>
    <w:link w:val="Style_1_ch"/>
    <w:rPr>
      <w:color w:val="808080"/>
    </w:rPr>
  </w:style>
  <w:style w:styleId="Style_1_ch" w:type="character">
    <w:name w:val="Placeholder Text"/>
    <w:basedOn w:val="Style_13_ch"/>
    <w:link w:val="Style_1"/>
    <w:rPr>
      <w:color w:val="808080"/>
    </w:rPr>
  </w:style>
  <w:style w:styleId="Style_24" w:type="paragraph">
    <w:name w:val="header"/>
    <w:basedOn w:val="Style_5"/>
    <w:link w:val="Style_2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header"/>
    <w:basedOn w:val="Style_5_ch"/>
    <w:link w:val="Style_24"/>
  </w:style>
  <w:style w:styleId="Style_25" w:type="paragraph">
    <w:name w:val="toc 3"/>
    <w:next w:val="Style_5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Intense Reference"/>
    <w:basedOn w:val="Style_13"/>
    <w:link w:val="Style_26_ch"/>
    <w:rPr>
      <w:b w:val="1"/>
      <w:smallCaps w:val="1"/>
      <w:color w:themeColor="accent2" w:val="C0504D"/>
      <w:spacing w:val="5"/>
      <w:u w:val="single"/>
    </w:rPr>
  </w:style>
  <w:style w:styleId="Style_26_ch" w:type="character">
    <w:name w:val="Intense Reference"/>
    <w:basedOn w:val="Style_13_ch"/>
    <w:link w:val="Style_26"/>
    <w:rPr>
      <w:b w:val="1"/>
      <w:smallCaps w:val="1"/>
      <w:color w:themeColor="accent2" w:val="C0504D"/>
      <w:spacing w:val="5"/>
      <w:u w:val="single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7" w:type="paragraph">
    <w:name w:val="heading 5"/>
    <w:basedOn w:val="Style_5"/>
    <w:next w:val="Style_5"/>
    <w:link w:val="Style_27_ch"/>
    <w:uiPriority w:val="9"/>
    <w:qFormat/>
    <w:pPr>
      <w:keepNext w:val="1"/>
      <w:keepLines w:val="1"/>
      <w:widowControl w:val="1"/>
      <w:spacing w:after="0"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27_ch" w:type="character">
    <w:name w:val="heading 5"/>
    <w:basedOn w:val="Style_5_ch"/>
    <w:link w:val="Style_27"/>
    <w:rPr>
      <w:rFonts w:asciiTheme="majorAscii" w:hAnsiTheme="majorHAnsi"/>
      <w:color w:themeColor="accent1" w:themeShade="7F" w:val="244061"/>
    </w:rPr>
  </w:style>
  <w:style w:styleId="Style_3" w:type="paragraph">
    <w:name w:val="Body text (2)"/>
    <w:basedOn w:val="Style_5"/>
    <w:link w:val="Style_3_ch"/>
    <w:pPr>
      <w:widowControl w:val="1"/>
      <w:spacing w:after="600" w:before="480" w:line="0" w:lineRule="atLeast"/>
      <w:ind/>
      <w:jc w:val="center"/>
    </w:pPr>
    <w:rPr>
      <w:rFonts w:ascii="Arial" w:hAnsi="Arial"/>
      <w:sz w:val="32"/>
    </w:rPr>
  </w:style>
  <w:style w:styleId="Style_3_ch" w:type="character">
    <w:name w:val="Body text (2)"/>
    <w:basedOn w:val="Style_5_ch"/>
    <w:link w:val="Style_3"/>
    <w:rPr>
      <w:rFonts w:ascii="Arial" w:hAnsi="Arial"/>
      <w:sz w:val="32"/>
    </w:rPr>
  </w:style>
  <w:style w:styleId="Style_28" w:type="paragraph">
    <w:name w:val="heading 1"/>
    <w:basedOn w:val="Style_5"/>
    <w:next w:val="Style_5"/>
    <w:link w:val="Style_28_ch"/>
    <w:uiPriority w:val="9"/>
    <w:qFormat/>
    <w:pPr>
      <w:keepNext w:val="1"/>
      <w:keepLines w:val="1"/>
      <w:widowControl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8_ch" w:type="character">
    <w:name w:val="heading 1"/>
    <w:basedOn w:val="Style_5_ch"/>
    <w:link w:val="Style_28"/>
    <w:rPr>
      <w:rFonts w:asciiTheme="majorAscii" w:hAnsiTheme="majorHAnsi"/>
      <w:b w:val="1"/>
      <w:color w:themeColor="accent1" w:themeShade="BF" w:val="376092"/>
      <w:sz w:val="28"/>
    </w:rPr>
  </w:style>
  <w:style w:styleId="Style_29" w:type="paragraph">
    <w:name w:val="Hyperlink"/>
    <w:basedOn w:val="Style_13"/>
    <w:link w:val="Style_29_ch"/>
    <w:rPr>
      <w:color w:themeColor="hyperlink" w:val="0000FF"/>
      <w:u w:val="single"/>
    </w:rPr>
  </w:style>
  <w:style w:styleId="Style_29_ch" w:type="character">
    <w:name w:val="Hyperlink"/>
    <w:basedOn w:val="Style_13_ch"/>
    <w:link w:val="Style_29"/>
    <w:rPr>
      <w:color w:themeColor="hyperlink" w:val="0000FF"/>
      <w:u w:val="single"/>
    </w:rPr>
  </w:style>
  <w:style w:styleId="Style_30" w:type="paragraph">
    <w:name w:val="Footnote"/>
    <w:basedOn w:val="Style_5"/>
    <w:link w:val="Style_30_ch"/>
    <w:pPr>
      <w:widowControl w:val="1"/>
      <w:spacing w:after="0" w:line="240" w:lineRule="auto"/>
      <w:ind/>
    </w:pPr>
    <w:rPr>
      <w:sz w:val="20"/>
    </w:rPr>
  </w:style>
  <w:style w:styleId="Style_30_ch" w:type="character">
    <w:name w:val="Footnote"/>
    <w:basedOn w:val="Style_5_ch"/>
    <w:link w:val="Style_30"/>
    <w:rPr>
      <w:sz w:val="20"/>
    </w:rPr>
  </w:style>
  <w:style w:styleId="Style_31" w:type="paragraph">
    <w:name w:val="heading 8"/>
    <w:basedOn w:val="Style_5"/>
    <w:next w:val="Style_5"/>
    <w:link w:val="Style_31_ch"/>
    <w:uiPriority w:val="9"/>
    <w:qFormat/>
    <w:pPr>
      <w:keepNext w:val="1"/>
      <w:keepLines w:val="1"/>
      <w:widowControl w:val="1"/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31_ch" w:type="character">
    <w:name w:val="heading 8"/>
    <w:basedOn w:val="Style_5_ch"/>
    <w:link w:val="Style_31"/>
    <w:rPr>
      <w:rFonts w:asciiTheme="majorAscii" w:hAnsiTheme="majorHAnsi"/>
      <w:color w:themeColor="text1" w:themeTint="BF" w:val="404040"/>
      <w:sz w:val="20"/>
    </w:rPr>
  </w:style>
  <w:style w:styleId="Style_32" w:type="paragraph">
    <w:name w:val="toc 1"/>
    <w:next w:val="Style_5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footer"/>
    <w:basedOn w:val="Style_5"/>
    <w:link w:val="Style_3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4_ch" w:type="character">
    <w:name w:val="footer"/>
    <w:basedOn w:val="Style_5_ch"/>
    <w:link w:val="Style_34"/>
  </w:style>
  <w:style w:styleId="Style_35" w:type="paragraph">
    <w:name w:val="toc 9"/>
    <w:next w:val="Style_5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toc 8"/>
    <w:next w:val="Style_5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toc 5"/>
    <w:next w:val="Style_5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Emphasis"/>
    <w:basedOn w:val="Style_13"/>
    <w:link w:val="Style_38_ch"/>
    <w:rPr>
      <w:i w:val="1"/>
    </w:rPr>
  </w:style>
  <w:style w:styleId="Style_38_ch" w:type="character">
    <w:name w:val="Emphasis"/>
    <w:basedOn w:val="Style_13_ch"/>
    <w:link w:val="Style_38"/>
    <w:rPr>
      <w:i w:val="1"/>
    </w:rPr>
  </w:style>
  <w:style w:styleId="Style_39" w:type="paragraph">
    <w:name w:val="No Spacing"/>
    <w:link w:val="Style_39_ch"/>
    <w:pPr>
      <w:widowControl w:val="1"/>
      <w:spacing w:after="0" w:line="240" w:lineRule="auto"/>
      <w:ind/>
    </w:pPr>
  </w:style>
  <w:style w:styleId="Style_39_ch" w:type="character">
    <w:name w:val="No Spacing"/>
    <w:link w:val="Style_39"/>
  </w:style>
  <w:style w:styleId="Style_40" w:type="paragraph">
    <w:name w:val="Header Char"/>
    <w:basedOn w:val="Style_13"/>
    <w:link w:val="Style_40_ch"/>
  </w:style>
  <w:style w:styleId="Style_40_ch" w:type="character">
    <w:name w:val="Header Char"/>
    <w:basedOn w:val="Style_13_ch"/>
    <w:link w:val="Style_40"/>
  </w:style>
  <w:style w:styleId="Style_41" w:type="paragraph">
    <w:name w:val="Subtitle"/>
    <w:basedOn w:val="Style_5"/>
    <w:next w:val="Style_5"/>
    <w:link w:val="Style_41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41_ch" w:type="character">
    <w:name w:val="Subtitle"/>
    <w:basedOn w:val="Style_5_ch"/>
    <w:link w:val="Style_41"/>
    <w:rPr>
      <w:rFonts w:asciiTheme="majorAscii" w:hAnsiTheme="majorHAnsi"/>
      <w:i w:val="1"/>
      <w:color w:themeColor="accent1" w:val="4F81BD"/>
      <w:spacing w:val="15"/>
      <w:sz w:val="24"/>
    </w:rPr>
  </w:style>
  <w:style w:styleId="Style_42" w:type="paragraph">
    <w:name w:val="Book Title"/>
    <w:basedOn w:val="Style_13"/>
    <w:link w:val="Style_42_ch"/>
    <w:rPr>
      <w:b w:val="1"/>
      <w:smallCaps w:val="1"/>
      <w:spacing w:val="5"/>
    </w:rPr>
  </w:style>
  <w:style w:styleId="Style_42_ch" w:type="character">
    <w:name w:val="Book Title"/>
    <w:basedOn w:val="Style_13_ch"/>
    <w:link w:val="Style_42"/>
    <w:rPr>
      <w:b w:val="1"/>
      <w:smallCaps w:val="1"/>
      <w:spacing w:val="5"/>
    </w:rPr>
  </w:style>
  <w:style w:styleId="Style_43" w:type="paragraph">
    <w:name w:val="Title"/>
    <w:basedOn w:val="Style_5"/>
    <w:next w:val="Style_5"/>
    <w:link w:val="Style_43_ch"/>
    <w:uiPriority w:val="10"/>
    <w:qFormat/>
    <w:pPr>
      <w:widowControl w:val="1"/>
      <w:pBdr>
        <w:bottom w:space="0" w:sz="8" w:themeColor="accent1" w:val="single"/>
      </w:pBd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43_ch" w:type="character">
    <w:name w:val="Title"/>
    <w:basedOn w:val="Style_5_ch"/>
    <w:link w:val="Style_43"/>
    <w:rPr>
      <w:rFonts w:asciiTheme="majorAscii" w:hAnsiTheme="majorHAnsi"/>
      <w:color w:themeColor="text2" w:themeShade="BF" w:val="17375E"/>
      <w:spacing w:val="5"/>
      <w:sz w:val="52"/>
    </w:rPr>
  </w:style>
  <w:style w:styleId="Style_44" w:type="paragraph">
    <w:name w:val="heading 4"/>
    <w:basedOn w:val="Style_5"/>
    <w:next w:val="Style_5"/>
    <w:link w:val="Style_44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44_ch" w:type="character">
    <w:name w:val="heading 4"/>
    <w:basedOn w:val="Style_5_ch"/>
    <w:link w:val="Style_44"/>
    <w:rPr>
      <w:rFonts w:asciiTheme="majorAscii" w:hAnsiTheme="majorHAnsi"/>
      <w:b w:val="1"/>
      <w:i w:val="1"/>
      <w:color w:themeColor="accent1" w:val="4F81BD"/>
    </w:rPr>
  </w:style>
  <w:style w:styleId="Style_45" w:type="paragraph">
    <w:name w:val="heading 2"/>
    <w:basedOn w:val="Style_5"/>
    <w:next w:val="Style_5"/>
    <w:link w:val="Style_45_ch"/>
    <w:uiPriority w:val="9"/>
    <w:qFormat/>
    <w:pPr>
      <w:keepNext w:val="1"/>
      <w:keepLines w:val="1"/>
      <w:widowControl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45_ch" w:type="character">
    <w:name w:val="heading 2"/>
    <w:basedOn w:val="Style_5_ch"/>
    <w:link w:val="Style_45"/>
    <w:rPr>
      <w:rFonts w:asciiTheme="majorAscii" w:hAnsiTheme="majorHAnsi"/>
      <w:b w:val="1"/>
      <w:color w:themeColor="accent1" w:val="4F81BD"/>
      <w:sz w:val="26"/>
    </w:rPr>
  </w:style>
  <w:style w:styleId="Style_46" w:type="paragraph">
    <w:name w:val="Balloon Text"/>
    <w:basedOn w:val="Style_5"/>
    <w:link w:val="Style_4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46_ch" w:type="character">
    <w:name w:val="Balloon Text"/>
    <w:basedOn w:val="Style_5_ch"/>
    <w:link w:val="Style_46"/>
    <w:rPr>
      <w:rFonts w:ascii="Tahoma" w:hAnsi="Tahoma"/>
      <w:sz w:val="16"/>
    </w:rPr>
  </w:style>
  <w:style w:styleId="Style_47" w:type="paragraph">
    <w:name w:val="Subtle Emphasis"/>
    <w:basedOn w:val="Style_13"/>
    <w:link w:val="Style_47_ch"/>
    <w:rPr>
      <w:i w:val="1"/>
      <w:color w:themeColor="text1" w:themeTint="7F" w:val="808080"/>
    </w:rPr>
  </w:style>
  <w:style w:styleId="Style_47_ch" w:type="character">
    <w:name w:val="Subtle Emphasis"/>
    <w:basedOn w:val="Style_13_ch"/>
    <w:link w:val="Style_47"/>
    <w:rPr>
      <w:i w:val="1"/>
      <w:color w:themeColor="text1" w:themeTint="7F" w:val="808080"/>
    </w:rPr>
  </w:style>
  <w:style w:styleId="Style_48" w:type="paragraph">
    <w:name w:val="heading 6"/>
    <w:basedOn w:val="Style_5"/>
    <w:next w:val="Style_5"/>
    <w:link w:val="Style_48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48_ch" w:type="character">
    <w:name w:val="heading 6"/>
    <w:basedOn w:val="Style_5_ch"/>
    <w:link w:val="Style_48"/>
    <w:rPr>
      <w:rFonts w:asciiTheme="majorAscii" w:hAnsiTheme="majorHAnsi"/>
      <w:i w:val="1"/>
      <w:color w:themeColor="accent1" w:themeShade="7F" w:val="244061"/>
    </w:rPr>
  </w:style>
  <w:style w:default="1" w:styleId="Style_4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4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glossary/document.xml" Type="http://schemas.openxmlformats.org/officeDocument/2006/relationships/glossaryDocument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glossary/document.xml><?xml version="1.0" encoding="utf-8"?>
<w:glossary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docParts>
    <w:docPart>
      <w:docPartPr>
        <w:name w:val="PlaceHolder_3499211612"/>
        <w:types>
          <w:type w:val="bbPlcHdr"/>
        </w:types>
        <w:behaviors>
          <w:behavior w:val="content"/>
        </w:behaviors>
        <w:guid w:val="{2C5ABB27-BEFD-4B01-87DB-68C6CB5CE957}"/>
      </w:docPartPr>
      <w:docPartBody>
        <w:p w14:paraId="01000000">
          <w:r>
            <w:t>Место для ввода даты.</w:t>
          </w:r>
        </w:p>
      </w:docPartBody>
    </w:docPart>
  </w:docParts>
</w:glossaryDocument>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2025-06-06T06:40:00Z</dcterms:created>
  <dcterms:modified xsi:type="dcterms:W3CDTF">2026-04-17T11:04:00Z</dcterms:modified>
</cp:coreProperties>
</file>